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824" w:rsidRPr="00B630EA" w:rsidRDefault="00B630EA" w:rsidP="00B630EA">
      <w:pPr>
        <w:spacing w:after="0" w:line="240" w:lineRule="auto"/>
        <w:jc w:val="center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Blakesburg Public Library Board of Trustees</w:t>
      </w:r>
    </w:p>
    <w:p w:rsidR="00B630EA" w:rsidRDefault="00B630EA" w:rsidP="00B630EA">
      <w:pPr>
        <w:spacing w:after="0" w:line="240" w:lineRule="auto"/>
        <w:jc w:val="center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Minutes of September 21, 2016 Meeting</w:t>
      </w:r>
    </w:p>
    <w:p w:rsidR="00B630EA" w:rsidRDefault="00B630EA" w:rsidP="00B630EA">
      <w:pPr>
        <w:spacing w:after="0" w:line="240" w:lineRule="auto"/>
        <w:jc w:val="center"/>
        <w:rPr>
          <w:b/>
          <w:sz w:val="24"/>
          <w:szCs w:val="24"/>
        </w:rPr>
      </w:pPr>
    </w:p>
    <w:p w:rsidR="00B630EA" w:rsidRDefault="00B630EA" w:rsidP="00B630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was called to order by Sonni Deevers at 6:36 p.m. Present were S. Deevers, Sherie Saylor, Penny Fisher, Helen Hannan, and Library Director Cheryl Talbert.</w:t>
      </w:r>
    </w:p>
    <w:p w:rsidR="00B630EA" w:rsidRDefault="00B630EA" w:rsidP="00B630EA">
      <w:pPr>
        <w:spacing w:after="0" w:line="240" w:lineRule="auto"/>
        <w:rPr>
          <w:sz w:val="24"/>
          <w:szCs w:val="24"/>
        </w:rPr>
      </w:pPr>
    </w:p>
    <w:p w:rsidR="00B630EA" w:rsidRDefault="00B630EA" w:rsidP="00B630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Saylor moved, Hannan seconded approval of the August 2026 meeting minutes. Motion carried.</w:t>
      </w:r>
    </w:p>
    <w:p w:rsidR="00982985" w:rsidRDefault="00B630EA" w:rsidP="00B630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Fisher moved, S. Deevers seconded approval of the 2</w:t>
      </w:r>
      <w:r w:rsidR="00982985">
        <w:rPr>
          <w:sz w:val="24"/>
          <w:szCs w:val="24"/>
        </w:rPr>
        <w:t>027 YTD budget report; motion carried.</w:t>
      </w:r>
    </w:p>
    <w:p w:rsidR="00982985" w:rsidRDefault="00982985" w:rsidP="00B630EA">
      <w:pPr>
        <w:spacing w:after="0" w:line="240" w:lineRule="auto"/>
        <w:rPr>
          <w:sz w:val="24"/>
          <w:szCs w:val="24"/>
        </w:rPr>
      </w:pPr>
    </w:p>
    <w:p w:rsidR="00B630EA" w:rsidRDefault="00982985" w:rsidP="00B630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There were</w:t>
      </w:r>
      <w:r w:rsidR="00B630EA">
        <w:rPr>
          <w:sz w:val="24"/>
          <w:szCs w:val="24"/>
        </w:rPr>
        <w:t xml:space="preserve"> no public comments. </w:t>
      </w:r>
    </w:p>
    <w:p w:rsidR="00B630EA" w:rsidRDefault="00B630EA" w:rsidP="00B630EA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B630EA" w:rsidRDefault="00B630EA" w:rsidP="00B630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Hannan moved, Saylor seconded the motion to hire Bailey Murphy as a part-time Library Assistant, with a starting wage of $10 per hour with a raise in pay based on satisfactory performance during the probationary period.  The motion carried.</w:t>
      </w:r>
    </w:p>
    <w:p w:rsidR="00B630EA" w:rsidRDefault="00B630EA" w:rsidP="00B630EA">
      <w:pPr>
        <w:spacing w:after="0" w:line="240" w:lineRule="auto"/>
        <w:rPr>
          <w:sz w:val="24"/>
          <w:szCs w:val="24"/>
        </w:rPr>
      </w:pPr>
    </w:p>
    <w:p w:rsidR="00B630EA" w:rsidRDefault="00B630EA" w:rsidP="00B630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Saylor moved, and S. Deevers seconded a motion for library staff to offer an after-school program for early school dismissal days on Wednesdays starting in November. The motion carried.</w:t>
      </w:r>
    </w:p>
    <w:p w:rsidR="00B630EA" w:rsidRDefault="00B630EA" w:rsidP="00B630EA">
      <w:pPr>
        <w:spacing w:after="0" w:line="240" w:lineRule="auto"/>
        <w:rPr>
          <w:sz w:val="24"/>
          <w:szCs w:val="24"/>
        </w:rPr>
      </w:pPr>
    </w:p>
    <w:p w:rsidR="00AB19EF" w:rsidRDefault="00AB19EF" w:rsidP="00B630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Following a review and revision of library policies, </w:t>
      </w:r>
      <w:r w:rsidR="00B630EA">
        <w:rPr>
          <w:sz w:val="24"/>
          <w:szCs w:val="24"/>
        </w:rPr>
        <w:t>Hannan moved, S. Deevers seconded a motion to approve the library’s display policy; motion carried.</w:t>
      </w:r>
      <w:r>
        <w:rPr>
          <w:sz w:val="24"/>
          <w:szCs w:val="24"/>
        </w:rPr>
        <w:t xml:space="preserve"> Fisher moved, Saylor seconded a motion to approve the handicap/disabilities policy; motion carried. Hannan moved, Fisher seconded a motion to approve the inclement weather policy; motion carried. Fisher moved, Saylor seconded the motion to approve the digital resources policy; motion carried. </w:t>
      </w:r>
    </w:p>
    <w:p w:rsidR="00AB19EF" w:rsidRDefault="00AB19EF" w:rsidP="00B630EA">
      <w:pPr>
        <w:spacing w:after="0" w:line="240" w:lineRule="auto"/>
        <w:rPr>
          <w:sz w:val="24"/>
          <w:szCs w:val="24"/>
        </w:rPr>
      </w:pPr>
    </w:p>
    <w:p w:rsidR="00B630EA" w:rsidRDefault="00AB19EF" w:rsidP="00B630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Hannan moved, and Fisher seconded a motion to approve the interlibrary loan policy; motion carried. Fisher moved, Hannan seconded a motion to approve the gifts/donation policy; motion carried. Saylor moved, Hannan seconded a motion to approve the unattended child policy</w:t>
      </w:r>
      <w:r w:rsidR="00982985">
        <w:rPr>
          <w:sz w:val="24"/>
          <w:szCs w:val="24"/>
        </w:rPr>
        <w:t>; motion carried</w:t>
      </w:r>
      <w:r>
        <w:rPr>
          <w:sz w:val="24"/>
          <w:szCs w:val="24"/>
        </w:rPr>
        <w:t xml:space="preserve">. </w:t>
      </w:r>
    </w:p>
    <w:p w:rsidR="00AB19EF" w:rsidRDefault="00AB19EF" w:rsidP="00B630EA">
      <w:pPr>
        <w:spacing w:after="0" w:line="240" w:lineRule="auto"/>
        <w:rPr>
          <w:sz w:val="24"/>
          <w:szCs w:val="24"/>
        </w:rPr>
      </w:pPr>
    </w:p>
    <w:p w:rsidR="00AB19EF" w:rsidRDefault="00AB19EF" w:rsidP="00B630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 old business, the director gave updates on the Corn Carnival coloring contest; the building renovation project, upcoming staff vacations, the library’s annual report to the state library, and library accreditation renewal progress. </w:t>
      </w:r>
      <w:r w:rsidR="00A7288C">
        <w:rPr>
          <w:sz w:val="24"/>
          <w:szCs w:val="24"/>
        </w:rPr>
        <w:t>The accredit</w:t>
      </w:r>
      <w:r>
        <w:rPr>
          <w:sz w:val="24"/>
          <w:szCs w:val="24"/>
        </w:rPr>
        <w:t>ation application is due Feb. 28, 2027.</w:t>
      </w:r>
    </w:p>
    <w:p w:rsidR="00A7288C" w:rsidRDefault="00A7288C" w:rsidP="00B630EA">
      <w:pPr>
        <w:spacing w:after="0" w:line="240" w:lineRule="auto"/>
        <w:rPr>
          <w:sz w:val="24"/>
          <w:szCs w:val="24"/>
        </w:rPr>
      </w:pPr>
    </w:p>
    <w:p w:rsidR="00A7288C" w:rsidRDefault="00A7288C" w:rsidP="00B630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n</w:t>
      </w:r>
      <w:r w:rsidR="00982985">
        <w:rPr>
          <w:sz w:val="24"/>
          <w:szCs w:val="24"/>
        </w:rPr>
        <w:t>ext regular meeting is at 6:30 p.m. Monday, October 19</w:t>
      </w:r>
      <w:r>
        <w:rPr>
          <w:sz w:val="24"/>
          <w:szCs w:val="24"/>
        </w:rPr>
        <w:t xml:space="preserve">, 2026 at the library. </w:t>
      </w:r>
    </w:p>
    <w:p w:rsidR="00A7288C" w:rsidRDefault="00A7288C" w:rsidP="00B630EA">
      <w:pPr>
        <w:spacing w:after="0" w:line="240" w:lineRule="auto"/>
        <w:rPr>
          <w:sz w:val="24"/>
          <w:szCs w:val="24"/>
        </w:rPr>
      </w:pPr>
    </w:p>
    <w:p w:rsidR="00A7288C" w:rsidRDefault="00A7288C" w:rsidP="00B630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Fisher moved, and Hannan seconded a motion to adjourn; motion carried. The meeting</w:t>
      </w:r>
      <w:r w:rsidR="005756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adjourned at 7:09 p.m. </w:t>
      </w:r>
    </w:p>
    <w:p w:rsidR="00AB19EF" w:rsidRDefault="00AB19EF" w:rsidP="00B630EA">
      <w:pPr>
        <w:spacing w:after="0" w:line="240" w:lineRule="auto"/>
        <w:rPr>
          <w:sz w:val="24"/>
          <w:szCs w:val="24"/>
        </w:rPr>
      </w:pPr>
    </w:p>
    <w:p w:rsidR="00B630EA" w:rsidRPr="00B630EA" w:rsidRDefault="00B630EA" w:rsidP="00B630EA">
      <w:pPr>
        <w:spacing w:after="0" w:line="240" w:lineRule="auto"/>
        <w:rPr>
          <w:b/>
          <w:sz w:val="24"/>
          <w:szCs w:val="24"/>
        </w:rPr>
      </w:pPr>
    </w:p>
    <w:sectPr w:rsidR="00B630EA" w:rsidRPr="00B630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0EA"/>
    <w:rsid w:val="00491824"/>
    <w:rsid w:val="005756B0"/>
    <w:rsid w:val="00982985"/>
    <w:rsid w:val="00A7288C"/>
    <w:rsid w:val="00A75380"/>
    <w:rsid w:val="00AB19EF"/>
    <w:rsid w:val="00B6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44356"/>
  <w15:chartTrackingRefBased/>
  <w15:docId w15:val="{C3FC6421-E9CA-4992-9328-8137AB66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56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6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Legacy9</dc:creator>
  <cp:keywords/>
  <dc:description/>
  <cp:lastModifiedBy>Legacy9</cp:lastModifiedBy>
  <cp:revision>3</cp:revision>
  <cp:lastPrinted>2026-10-19T22:54:00Z</cp:lastPrinted>
  <dcterms:created xsi:type="dcterms:W3CDTF">2026-10-19T22:39:00Z</dcterms:created>
  <dcterms:modified xsi:type="dcterms:W3CDTF">2026-10-21T19:02:00Z</dcterms:modified>
</cp:coreProperties>
</file>