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37B23" w14:textId="12240A6A" w:rsidR="00A00444" w:rsidRPr="00A00444" w:rsidRDefault="00A00444" w:rsidP="00A00444">
      <w:pPr>
        <w:rPr>
          <w:rFonts w:ascii="Calibri" w:hAnsi="Calibri" w:cs="Calibri"/>
          <w:b/>
          <w:sz w:val="28"/>
          <w:szCs w:val="28"/>
        </w:rPr>
      </w:pPr>
      <w:r w:rsidRPr="00A00444">
        <w:rPr>
          <w:rFonts w:ascii="Calibri" w:hAnsi="Calibri" w:cs="Calibri"/>
          <w:b/>
          <w:sz w:val="28"/>
          <w:szCs w:val="28"/>
        </w:rPr>
        <w:t>Donations</w:t>
      </w:r>
      <w:r w:rsidR="0085291D">
        <w:rPr>
          <w:rFonts w:ascii="Calibri" w:hAnsi="Calibri" w:cs="Calibri"/>
          <w:b/>
          <w:sz w:val="28"/>
          <w:szCs w:val="28"/>
        </w:rPr>
        <w:t>/Gifts</w:t>
      </w:r>
      <w:r w:rsidRPr="00A00444">
        <w:rPr>
          <w:rFonts w:ascii="Calibri" w:hAnsi="Calibri" w:cs="Calibri"/>
          <w:b/>
          <w:sz w:val="28"/>
          <w:szCs w:val="28"/>
        </w:rPr>
        <w:t xml:space="preserve"> Policy</w:t>
      </w:r>
    </w:p>
    <w:p w14:paraId="5C87B6FE" w14:textId="77777777" w:rsidR="00A00444" w:rsidRPr="00A34162" w:rsidRDefault="00A00444" w:rsidP="00A00444">
      <w:pPr>
        <w:rPr>
          <w:rFonts w:ascii="Calibri" w:hAnsi="Calibri" w:cs="Calibri"/>
          <w:sz w:val="16"/>
          <w:szCs w:val="16"/>
        </w:rPr>
      </w:pPr>
    </w:p>
    <w:p w14:paraId="63924BC5" w14:textId="77777777" w:rsidR="002E69B3" w:rsidRDefault="00091BA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All monetary donations </w:t>
      </w:r>
      <w:proofErr w:type="gramStart"/>
      <w:r>
        <w:rPr>
          <w:rFonts w:ascii="Calibri" w:hAnsi="Calibri" w:cs="Calibri"/>
        </w:rPr>
        <w:t>will be deposited</w:t>
      </w:r>
      <w:proofErr w:type="gramEnd"/>
      <w:r>
        <w:rPr>
          <w:rFonts w:ascii="Calibri" w:hAnsi="Calibri" w:cs="Calibri"/>
        </w:rPr>
        <w:t xml:space="preserve"> into a</w:t>
      </w:r>
      <w:r w:rsidR="002E69B3">
        <w:rPr>
          <w:rFonts w:ascii="Calibri" w:hAnsi="Calibri" w:cs="Calibri"/>
        </w:rPr>
        <w:t xml:space="preserve"> library</w:t>
      </w:r>
      <w:r>
        <w:rPr>
          <w:rFonts w:ascii="Calibri" w:hAnsi="Calibri" w:cs="Calibri"/>
        </w:rPr>
        <w:t xml:space="preserve"> account administered by the city clerk. </w:t>
      </w:r>
      <w:r w:rsidR="002F6925">
        <w:rPr>
          <w:rFonts w:ascii="Calibri" w:hAnsi="Calibri" w:cs="Calibri"/>
        </w:rPr>
        <w:t>Designated monetary</w:t>
      </w:r>
      <w:r w:rsidR="0001587F">
        <w:rPr>
          <w:rFonts w:ascii="Calibri" w:hAnsi="Calibri" w:cs="Calibri"/>
        </w:rPr>
        <w:t xml:space="preserve"> donations </w:t>
      </w:r>
      <w:proofErr w:type="gramStart"/>
      <w:r w:rsidR="0001587F">
        <w:rPr>
          <w:rFonts w:ascii="Calibri" w:hAnsi="Calibri" w:cs="Calibri"/>
        </w:rPr>
        <w:t>will be used</w:t>
      </w:r>
      <w:proofErr w:type="gramEnd"/>
      <w:r w:rsidR="0001587F">
        <w:rPr>
          <w:rFonts w:ascii="Calibri" w:hAnsi="Calibri" w:cs="Calibri"/>
        </w:rPr>
        <w:t xml:space="preserve"> for </w:t>
      </w:r>
      <w:r w:rsidR="002F6925">
        <w:rPr>
          <w:rFonts w:ascii="Calibri" w:hAnsi="Calibri" w:cs="Calibri"/>
        </w:rPr>
        <w:t>specific purposes; undesignated monetary donations will be used for library progra</w:t>
      </w:r>
      <w:r w:rsidR="0001587F">
        <w:rPr>
          <w:rFonts w:ascii="Calibri" w:hAnsi="Calibri" w:cs="Calibri"/>
        </w:rPr>
        <w:t>ms</w:t>
      </w:r>
      <w:r w:rsidR="002F6925">
        <w:rPr>
          <w:rFonts w:ascii="Calibri" w:hAnsi="Calibri" w:cs="Calibri"/>
        </w:rPr>
        <w:t>,</w:t>
      </w:r>
      <w:r w:rsidR="0001587F">
        <w:rPr>
          <w:rFonts w:ascii="Calibri" w:hAnsi="Calibri" w:cs="Calibri"/>
        </w:rPr>
        <w:t xml:space="preserve"> materials</w:t>
      </w:r>
      <w:r w:rsidR="002F6925">
        <w:rPr>
          <w:rFonts w:ascii="Calibri" w:hAnsi="Calibri" w:cs="Calibri"/>
        </w:rPr>
        <w:t>, or other library needs</w:t>
      </w:r>
      <w:r w:rsidR="0001587F">
        <w:rPr>
          <w:rFonts w:ascii="Calibri" w:hAnsi="Calibri" w:cs="Calibri"/>
        </w:rPr>
        <w:t xml:space="preserve">. </w:t>
      </w:r>
    </w:p>
    <w:p w14:paraId="6AC22BD3" w14:textId="77777777" w:rsidR="002E69B3" w:rsidRDefault="002E69B3">
      <w:pPr>
        <w:rPr>
          <w:rFonts w:ascii="Calibri" w:hAnsi="Calibri" w:cs="Calibri"/>
        </w:rPr>
      </w:pPr>
    </w:p>
    <w:p w14:paraId="7690960C" w14:textId="5B65C817" w:rsidR="00091BA6" w:rsidRDefault="002E69B3">
      <w:pPr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091BA6">
        <w:rPr>
          <w:rFonts w:ascii="Calibri" w:hAnsi="Calibri" w:cs="Calibri"/>
        </w:rPr>
        <w:t>urchases made w</w:t>
      </w:r>
      <w:r>
        <w:rPr>
          <w:rFonts w:ascii="Calibri" w:hAnsi="Calibri" w:cs="Calibri"/>
        </w:rPr>
        <w:t xml:space="preserve">ith funds in the </w:t>
      </w:r>
      <w:proofErr w:type="gramStart"/>
      <w:r>
        <w:rPr>
          <w:rFonts w:ascii="Calibri" w:hAnsi="Calibri" w:cs="Calibri"/>
        </w:rPr>
        <w:t xml:space="preserve">library </w:t>
      </w:r>
      <w:r w:rsidR="00091BA6">
        <w:rPr>
          <w:rFonts w:ascii="Calibri" w:hAnsi="Calibri" w:cs="Calibri"/>
        </w:rPr>
        <w:t xml:space="preserve"> account</w:t>
      </w:r>
      <w:proofErr w:type="gramEnd"/>
      <w:r w:rsidR="00091BA6">
        <w:rPr>
          <w:rFonts w:ascii="Calibri" w:hAnsi="Calibri" w:cs="Calibri"/>
        </w:rPr>
        <w:t xml:space="preserve"> must have board approval.</w:t>
      </w:r>
    </w:p>
    <w:p w14:paraId="5D85859C" w14:textId="107779B2" w:rsidR="002F6925" w:rsidRDefault="00091BA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15112513" w14:textId="77777777" w:rsidR="002F6925" w:rsidRDefault="0001587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Books and other library </w:t>
      </w:r>
      <w:r w:rsidR="00A00444" w:rsidRPr="00A34162">
        <w:rPr>
          <w:rFonts w:ascii="Calibri" w:hAnsi="Calibri" w:cs="Calibri"/>
        </w:rPr>
        <w:t xml:space="preserve">materials offered as gifts </w:t>
      </w:r>
      <w:proofErr w:type="gramStart"/>
      <w:r w:rsidR="00A00444" w:rsidRPr="00A34162">
        <w:rPr>
          <w:rFonts w:ascii="Calibri" w:hAnsi="Calibri" w:cs="Calibri"/>
        </w:rPr>
        <w:t>will be accepted</w:t>
      </w:r>
      <w:proofErr w:type="gramEnd"/>
      <w:r w:rsidR="00A00444" w:rsidRPr="00A34162">
        <w:rPr>
          <w:rFonts w:ascii="Calibri" w:hAnsi="Calibri" w:cs="Calibri"/>
        </w:rPr>
        <w:t xml:space="preserve"> into the library with the understanding that the</w:t>
      </w:r>
      <w:r w:rsidR="00A00444">
        <w:rPr>
          <w:rFonts w:ascii="Calibri" w:hAnsi="Calibri" w:cs="Calibri"/>
        </w:rPr>
        <w:t xml:space="preserve"> donor gives up all rights to the material. Items donated for the collection</w:t>
      </w:r>
      <w:r w:rsidR="00A00444" w:rsidRPr="00A34162">
        <w:rPr>
          <w:rFonts w:ascii="Calibri" w:hAnsi="Calibri" w:cs="Calibri"/>
        </w:rPr>
        <w:t xml:space="preserve"> must meet established criteria outlined in th</w:t>
      </w:r>
      <w:r w:rsidR="00A00444">
        <w:rPr>
          <w:rFonts w:ascii="Calibri" w:hAnsi="Calibri" w:cs="Calibri"/>
        </w:rPr>
        <w:t>e library’s selection</w:t>
      </w:r>
      <w:r w:rsidR="00A00444" w:rsidRPr="00A34162">
        <w:rPr>
          <w:rFonts w:ascii="Calibri" w:hAnsi="Calibri" w:cs="Calibri"/>
        </w:rPr>
        <w:t xml:space="preserve"> policy.</w:t>
      </w:r>
    </w:p>
    <w:p w14:paraId="0C7E41D8" w14:textId="77777777" w:rsidR="002F6925" w:rsidRDefault="002F6925">
      <w:pPr>
        <w:rPr>
          <w:rFonts w:ascii="Calibri" w:hAnsi="Calibri" w:cs="Calibri"/>
        </w:rPr>
      </w:pPr>
    </w:p>
    <w:p w14:paraId="66434320" w14:textId="528448B3" w:rsidR="00091BA6" w:rsidRDefault="00A00444">
      <w:r>
        <w:rPr>
          <w:rFonts w:ascii="Calibri" w:hAnsi="Calibri" w:cs="Calibri"/>
        </w:rPr>
        <w:t>Donated materials</w:t>
      </w:r>
      <w:r w:rsidRPr="00A34162">
        <w:rPr>
          <w:rFonts w:ascii="Calibri" w:hAnsi="Calibri" w:cs="Calibri"/>
        </w:rPr>
        <w:t xml:space="preserve"> that do not meet the selection criteria will be sold or discarded</w:t>
      </w:r>
      <w:r>
        <w:rPr>
          <w:rFonts w:ascii="Calibri" w:hAnsi="Calibri" w:cs="Calibri"/>
        </w:rPr>
        <w:t xml:space="preserve">. Proceeds from sale of donations </w:t>
      </w:r>
      <w:proofErr w:type="gramStart"/>
      <w:r>
        <w:rPr>
          <w:rFonts w:ascii="Calibri" w:hAnsi="Calibri" w:cs="Calibri"/>
        </w:rPr>
        <w:t>will be used to purchase additional library materials or used for to meet other library needs</w:t>
      </w:r>
      <w:proofErr w:type="gramEnd"/>
      <w:r>
        <w:rPr>
          <w:rFonts w:ascii="Calibri" w:hAnsi="Calibri" w:cs="Calibri"/>
        </w:rPr>
        <w:t>.</w:t>
      </w:r>
    </w:p>
    <w:p w14:paraId="0E7703A6" w14:textId="77777777" w:rsidR="00091BA6" w:rsidRPr="00091BA6" w:rsidRDefault="00091BA6" w:rsidP="00091BA6"/>
    <w:p w14:paraId="008DD4DE" w14:textId="77777777" w:rsidR="00091BA6" w:rsidRPr="00091BA6" w:rsidRDefault="00091BA6" w:rsidP="00091BA6"/>
    <w:p w14:paraId="1EE72421" w14:textId="77777777" w:rsidR="00091BA6" w:rsidRPr="00091BA6" w:rsidRDefault="00091BA6" w:rsidP="00091BA6"/>
    <w:p w14:paraId="54067C8C" w14:textId="77777777" w:rsidR="00091BA6" w:rsidRPr="00091BA6" w:rsidRDefault="00091BA6" w:rsidP="00091BA6"/>
    <w:p w14:paraId="459241E9" w14:textId="77777777" w:rsidR="00091BA6" w:rsidRPr="00091BA6" w:rsidRDefault="00091BA6" w:rsidP="00091BA6"/>
    <w:p w14:paraId="2BEABDA4" w14:textId="77777777" w:rsidR="00091BA6" w:rsidRPr="00091BA6" w:rsidRDefault="00091BA6" w:rsidP="00091BA6">
      <w:bookmarkStart w:id="0" w:name="_GoBack"/>
      <w:bookmarkEnd w:id="0"/>
    </w:p>
    <w:p w14:paraId="5161BC8D" w14:textId="77777777" w:rsidR="00091BA6" w:rsidRPr="00091BA6" w:rsidRDefault="00091BA6" w:rsidP="00091BA6"/>
    <w:p w14:paraId="55068D67" w14:textId="77777777" w:rsidR="00091BA6" w:rsidRPr="00091BA6" w:rsidRDefault="00091BA6" w:rsidP="00091BA6"/>
    <w:p w14:paraId="75312FF6" w14:textId="77777777" w:rsidR="00091BA6" w:rsidRPr="00091BA6" w:rsidRDefault="00091BA6" w:rsidP="00091BA6"/>
    <w:p w14:paraId="457BF883" w14:textId="77777777" w:rsidR="00091BA6" w:rsidRPr="00091BA6" w:rsidRDefault="00091BA6" w:rsidP="00091BA6"/>
    <w:p w14:paraId="65DBA625" w14:textId="77777777" w:rsidR="00091BA6" w:rsidRPr="00091BA6" w:rsidRDefault="00091BA6" w:rsidP="00091BA6"/>
    <w:p w14:paraId="2E482376" w14:textId="77777777" w:rsidR="00091BA6" w:rsidRPr="00091BA6" w:rsidRDefault="00091BA6" w:rsidP="00091BA6"/>
    <w:p w14:paraId="2F2F7F5D" w14:textId="77777777" w:rsidR="00091BA6" w:rsidRPr="00091BA6" w:rsidRDefault="00091BA6" w:rsidP="00091BA6"/>
    <w:p w14:paraId="49C3DED1" w14:textId="77777777" w:rsidR="00091BA6" w:rsidRPr="00091BA6" w:rsidRDefault="00091BA6" w:rsidP="00091BA6"/>
    <w:p w14:paraId="30E816A2" w14:textId="77777777" w:rsidR="00091BA6" w:rsidRPr="00091BA6" w:rsidRDefault="00091BA6" w:rsidP="00091BA6"/>
    <w:p w14:paraId="22B8BF87" w14:textId="77777777" w:rsidR="00091BA6" w:rsidRPr="00091BA6" w:rsidRDefault="00091BA6" w:rsidP="00091BA6"/>
    <w:p w14:paraId="04145AA1" w14:textId="77777777" w:rsidR="00091BA6" w:rsidRPr="00091BA6" w:rsidRDefault="00091BA6" w:rsidP="00091BA6"/>
    <w:p w14:paraId="4DCA37FD" w14:textId="77777777" w:rsidR="00091BA6" w:rsidRPr="00091BA6" w:rsidRDefault="00091BA6" w:rsidP="00091BA6"/>
    <w:p w14:paraId="705C35D8" w14:textId="77777777" w:rsidR="00091BA6" w:rsidRPr="00091BA6" w:rsidRDefault="00091BA6" w:rsidP="00091BA6"/>
    <w:p w14:paraId="0DC8D37A" w14:textId="77777777" w:rsidR="00091BA6" w:rsidRPr="00091BA6" w:rsidRDefault="00091BA6" w:rsidP="00091BA6"/>
    <w:p w14:paraId="108DF005" w14:textId="77777777" w:rsidR="00091BA6" w:rsidRPr="00091BA6" w:rsidRDefault="00091BA6" w:rsidP="00091BA6"/>
    <w:p w14:paraId="48777CDD" w14:textId="77777777" w:rsidR="00091BA6" w:rsidRPr="00091BA6" w:rsidRDefault="00091BA6" w:rsidP="00091BA6"/>
    <w:p w14:paraId="70A2F242" w14:textId="77777777" w:rsidR="00091BA6" w:rsidRPr="00091BA6" w:rsidRDefault="00091BA6" w:rsidP="00091BA6"/>
    <w:p w14:paraId="1E4780F7" w14:textId="77777777" w:rsidR="00091BA6" w:rsidRPr="00091BA6" w:rsidRDefault="00091BA6" w:rsidP="00091BA6"/>
    <w:p w14:paraId="71726A10" w14:textId="77777777" w:rsidR="00091BA6" w:rsidRPr="00091BA6" w:rsidRDefault="00091BA6" w:rsidP="00091BA6"/>
    <w:p w14:paraId="59AA9E55" w14:textId="01E7D5A8" w:rsidR="00091BA6" w:rsidRPr="00091BA6" w:rsidRDefault="0085291D" w:rsidP="0085291D">
      <w:pPr>
        <w:tabs>
          <w:tab w:val="left" w:pos="1710"/>
        </w:tabs>
      </w:pPr>
      <w:r>
        <w:tab/>
      </w:r>
    </w:p>
    <w:p w14:paraId="37E5ED38" w14:textId="01891AC5" w:rsidR="00091BA6" w:rsidRDefault="00091BA6" w:rsidP="00091BA6"/>
    <w:p w14:paraId="797B97FF" w14:textId="77777777" w:rsidR="00091BA6" w:rsidRPr="00091BA6" w:rsidRDefault="00091BA6" w:rsidP="00091BA6"/>
    <w:p w14:paraId="03D49CA9" w14:textId="1583120C" w:rsidR="00091BA6" w:rsidRDefault="00091BA6" w:rsidP="00091BA6"/>
    <w:p w14:paraId="60581E84" w14:textId="77777777" w:rsidR="00EF6315" w:rsidRPr="00091BA6" w:rsidRDefault="00EF6315" w:rsidP="00091BA6">
      <w:pPr>
        <w:jc w:val="right"/>
      </w:pPr>
    </w:p>
    <w:sectPr w:rsidR="00EF6315" w:rsidRPr="00091BA6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691B4" w14:textId="77777777" w:rsidR="00D415BF" w:rsidRDefault="00D415BF" w:rsidP="00547E0E">
      <w:r>
        <w:separator/>
      </w:r>
    </w:p>
  </w:endnote>
  <w:endnote w:type="continuationSeparator" w:id="0">
    <w:p w14:paraId="755C6357" w14:textId="77777777" w:rsidR="00D415BF" w:rsidRDefault="00D415BF" w:rsidP="00547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554D6" w14:textId="487B0B3E" w:rsidR="00547E0E" w:rsidRDefault="00547E0E" w:rsidP="00547E0E">
    <w:pPr>
      <w:pStyle w:val="Footer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Approved 2007, Revised 12/3016/Approved 01/2017; Revised 12/2019/Approved 02/2020; Revised/Approved 3/26/22</w:t>
    </w:r>
    <w:r w:rsidR="00091BA6">
      <w:rPr>
        <w:rFonts w:asciiTheme="minorHAnsi" w:hAnsiTheme="minorHAnsi" w:cstheme="minorHAnsi"/>
        <w:sz w:val="18"/>
        <w:szCs w:val="18"/>
      </w:rPr>
      <w:t>; Revised and Approved 09/21/26</w:t>
    </w:r>
  </w:p>
  <w:p w14:paraId="18EE0C92" w14:textId="50F04FBA" w:rsidR="00547E0E" w:rsidRDefault="00547E0E">
    <w:pPr>
      <w:pStyle w:val="Footer"/>
    </w:pPr>
  </w:p>
  <w:p w14:paraId="38A718A9" w14:textId="77777777" w:rsidR="00547E0E" w:rsidRDefault="00547E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8C3CA0" w14:textId="77777777" w:rsidR="00D415BF" w:rsidRDefault="00D415BF" w:rsidP="00547E0E">
      <w:r>
        <w:separator/>
      </w:r>
    </w:p>
  </w:footnote>
  <w:footnote w:type="continuationSeparator" w:id="0">
    <w:p w14:paraId="0BBD8E3F" w14:textId="77777777" w:rsidR="00D415BF" w:rsidRDefault="00D415BF" w:rsidP="00547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444"/>
    <w:rsid w:val="0001587F"/>
    <w:rsid w:val="00091BA6"/>
    <w:rsid w:val="00111B32"/>
    <w:rsid w:val="002E69B3"/>
    <w:rsid w:val="002F6925"/>
    <w:rsid w:val="00547E0E"/>
    <w:rsid w:val="007D3BD5"/>
    <w:rsid w:val="0085291D"/>
    <w:rsid w:val="00A00444"/>
    <w:rsid w:val="00D415BF"/>
    <w:rsid w:val="00EF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BBAC7"/>
  <w15:chartTrackingRefBased/>
  <w15:docId w15:val="{67E9576D-3920-4CC2-8772-BC8F722B0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44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E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E0E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47E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E0E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1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</dc:creator>
  <cp:keywords/>
  <dc:description/>
  <cp:lastModifiedBy>Legacy9</cp:lastModifiedBy>
  <cp:revision>4</cp:revision>
  <dcterms:created xsi:type="dcterms:W3CDTF">2026-09-23T19:13:00Z</dcterms:created>
  <dcterms:modified xsi:type="dcterms:W3CDTF">2026-10-21T19:54:00Z</dcterms:modified>
</cp:coreProperties>
</file>